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B8E" w:rsidRPr="00503B8E" w:rsidRDefault="00503B8E">
      <w:pPr>
        <w:rPr>
          <w:lang w:val="en-GB"/>
        </w:rPr>
      </w:pPr>
      <w:r w:rsidRPr="00503B8E">
        <w:rPr>
          <w:lang w:val="en-GB"/>
        </w:rPr>
        <w:t>CSTC-Course Module 5</w:t>
      </w:r>
    </w:p>
    <w:p w:rsidR="00503B8E" w:rsidRDefault="00503B8E">
      <w:pPr>
        <w:rPr>
          <w:sz w:val="24"/>
          <w:szCs w:val="24"/>
          <w:lang w:val="en-GB"/>
        </w:rPr>
      </w:pPr>
    </w:p>
    <w:p w:rsidR="00503B8E" w:rsidRPr="00503B8E" w:rsidRDefault="00503B8E">
      <w:pPr>
        <w:rPr>
          <w:b/>
          <w:sz w:val="24"/>
          <w:szCs w:val="24"/>
          <w:lang w:val="en-GB"/>
        </w:rPr>
      </w:pPr>
      <w:r w:rsidRPr="00503B8E">
        <w:rPr>
          <w:b/>
          <w:sz w:val="24"/>
          <w:szCs w:val="24"/>
          <w:lang w:val="en-GB"/>
        </w:rPr>
        <w:t>Marketing of the “</w:t>
      </w:r>
      <w:r w:rsidRPr="00503B8E">
        <w:rPr>
          <w:b/>
          <w:sz w:val="24"/>
          <w:szCs w:val="24"/>
          <w:lang w:val="en-GB"/>
        </w:rPr>
        <w:t xml:space="preserve">Inner Peace Forest </w:t>
      </w:r>
      <w:proofErr w:type="spellStart"/>
      <w:r w:rsidRPr="00503B8E">
        <w:rPr>
          <w:b/>
          <w:sz w:val="24"/>
          <w:szCs w:val="24"/>
          <w:lang w:val="en-GB"/>
        </w:rPr>
        <w:t>EcoCamping</w:t>
      </w:r>
      <w:proofErr w:type="spellEnd"/>
      <w:r w:rsidRPr="00503B8E">
        <w:rPr>
          <w:b/>
          <w:sz w:val="24"/>
          <w:szCs w:val="24"/>
          <w:lang w:val="en-GB"/>
        </w:rPr>
        <w:t xml:space="preserve"> Education Centre</w:t>
      </w:r>
      <w:r w:rsidRPr="00503B8E">
        <w:rPr>
          <w:b/>
          <w:sz w:val="24"/>
          <w:szCs w:val="24"/>
          <w:lang w:val="en-GB"/>
        </w:rPr>
        <w:t>”</w:t>
      </w:r>
    </w:p>
    <w:p w:rsidR="00503B8E" w:rsidRDefault="00503B8E">
      <w:pPr>
        <w:rPr>
          <w:sz w:val="24"/>
          <w:szCs w:val="24"/>
          <w:lang w:val="en-GB"/>
        </w:rPr>
      </w:pPr>
      <w:bookmarkStart w:id="0" w:name="_GoBack"/>
      <w:bookmarkEnd w:id="0"/>
    </w:p>
    <w:p w:rsidR="009958DA" w:rsidRPr="00503B8E" w:rsidRDefault="009958DA">
      <w:pPr>
        <w:rPr>
          <w:sz w:val="24"/>
          <w:szCs w:val="24"/>
          <w:lang w:val="en-GB"/>
        </w:rPr>
      </w:pPr>
      <w:r w:rsidRPr="00503B8E">
        <w:rPr>
          <w:sz w:val="24"/>
          <w:szCs w:val="24"/>
          <w:lang w:val="en-GB"/>
        </w:rPr>
        <w:t>The “</w:t>
      </w:r>
      <w:r w:rsidRPr="00503B8E">
        <w:rPr>
          <w:sz w:val="24"/>
          <w:szCs w:val="24"/>
          <w:lang w:val="en-GB"/>
        </w:rPr>
        <w:t xml:space="preserve">Inner Peace Forest </w:t>
      </w:r>
      <w:proofErr w:type="spellStart"/>
      <w:r w:rsidRPr="00503B8E">
        <w:rPr>
          <w:sz w:val="24"/>
          <w:szCs w:val="24"/>
          <w:lang w:val="en-GB"/>
        </w:rPr>
        <w:t>EcoCamping</w:t>
      </w:r>
      <w:proofErr w:type="spellEnd"/>
      <w:r w:rsidRPr="00503B8E">
        <w:rPr>
          <w:sz w:val="24"/>
          <w:szCs w:val="24"/>
          <w:lang w:val="en-GB"/>
        </w:rPr>
        <w:t xml:space="preserve"> Education Centre</w:t>
      </w:r>
      <w:r w:rsidRPr="00503B8E">
        <w:rPr>
          <w:sz w:val="24"/>
          <w:szCs w:val="24"/>
          <w:lang w:val="en-GB"/>
        </w:rPr>
        <w:t xml:space="preserve">” is an SME located in the Algarve region of </w:t>
      </w:r>
      <w:r w:rsidR="00503B8E" w:rsidRPr="00503B8E">
        <w:rPr>
          <w:sz w:val="24"/>
          <w:szCs w:val="24"/>
          <w:lang w:val="en-GB"/>
        </w:rPr>
        <w:t>s</w:t>
      </w:r>
      <w:r w:rsidRPr="00503B8E">
        <w:rPr>
          <w:sz w:val="24"/>
          <w:szCs w:val="24"/>
          <w:lang w:val="en-GB"/>
        </w:rPr>
        <w:t xml:space="preserve">outhern Portugal. It represents a holistic </w:t>
      </w:r>
      <w:r w:rsidR="00A9188B" w:rsidRPr="00503B8E">
        <w:rPr>
          <w:sz w:val="24"/>
          <w:szCs w:val="24"/>
          <w:lang w:val="en-GB"/>
        </w:rPr>
        <w:t>approach</w:t>
      </w:r>
      <w:r w:rsidRPr="00503B8E">
        <w:rPr>
          <w:sz w:val="24"/>
          <w:szCs w:val="24"/>
          <w:lang w:val="en-GB"/>
        </w:rPr>
        <w:t xml:space="preserve"> to </w:t>
      </w:r>
      <w:r w:rsidR="00A9188B" w:rsidRPr="00503B8E">
        <w:rPr>
          <w:sz w:val="24"/>
          <w:szCs w:val="24"/>
          <w:lang w:val="en-GB"/>
        </w:rPr>
        <w:t>meet</w:t>
      </w:r>
      <w:r w:rsidRPr="00503B8E">
        <w:rPr>
          <w:sz w:val="24"/>
          <w:szCs w:val="24"/>
          <w:lang w:val="en-GB"/>
        </w:rPr>
        <w:t xml:space="preserve"> the diverse challenges of sustainab</w:t>
      </w:r>
      <w:r w:rsidR="00503B8E" w:rsidRPr="00503B8E">
        <w:rPr>
          <w:sz w:val="24"/>
          <w:szCs w:val="24"/>
          <w:lang w:val="en-GB"/>
        </w:rPr>
        <w:t>le management.</w:t>
      </w:r>
    </w:p>
    <w:p w:rsidR="00A9188B" w:rsidRPr="00503B8E" w:rsidRDefault="00A9188B">
      <w:pPr>
        <w:rPr>
          <w:sz w:val="24"/>
          <w:szCs w:val="24"/>
          <w:lang w:val="en-GB"/>
        </w:rPr>
      </w:pPr>
      <w:r w:rsidRPr="00503B8E">
        <w:rPr>
          <w:sz w:val="24"/>
          <w:szCs w:val="24"/>
          <w:lang w:val="en-GB"/>
        </w:rPr>
        <w:t xml:space="preserve">The </w:t>
      </w:r>
      <w:r w:rsidR="00503B8E" w:rsidRPr="00503B8E">
        <w:rPr>
          <w:sz w:val="24"/>
          <w:szCs w:val="24"/>
          <w:lang w:val="en-GB"/>
        </w:rPr>
        <w:t>m</w:t>
      </w:r>
      <w:r w:rsidRPr="00503B8E">
        <w:rPr>
          <w:sz w:val="24"/>
          <w:szCs w:val="24"/>
          <w:lang w:val="en-GB"/>
        </w:rPr>
        <w:t xml:space="preserve">anagement policy and all its goals are communicated in a </w:t>
      </w:r>
      <w:r w:rsidR="00503B8E" w:rsidRPr="00503B8E">
        <w:rPr>
          <w:sz w:val="24"/>
          <w:szCs w:val="24"/>
          <w:lang w:val="en-GB"/>
        </w:rPr>
        <w:t>business</w:t>
      </w:r>
      <w:r w:rsidRPr="00503B8E">
        <w:rPr>
          <w:sz w:val="24"/>
          <w:szCs w:val="24"/>
          <w:lang w:val="en-GB"/>
        </w:rPr>
        <w:t>-</w:t>
      </w:r>
      <w:r w:rsidR="00503B8E" w:rsidRPr="00503B8E">
        <w:rPr>
          <w:sz w:val="24"/>
          <w:szCs w:val="24"/>
          <w:lang w:val="en-GB"/>
        </w:rPr>
        <w:t>p</w:t>
      </w:r>
      <w:r w:rsidRPr="00503B8E">
        <w:rPr>
          <w:sz w:val="24"/>
          <w:szCs w:val="24"/>
          <w:lang w:val="en-GB"/>
        </w:rPr>
        <w:t>rofile.</w:t>
      </w:r>
    </w:p>
    <w:p w:rsidR="009958DA" w:rsidRPr="00503B8E" w:rsidRDefault="009958DA">
      <w:pPr>
        <w:rPr>
          <w:sz w:val="24"/>
          <w:szCs w:val="24"/>
          <w:lang w:val="en-GB"/>
        </w:rPr>
      </w:pPr>
      <w:r w:rsidRPr="00503B8E">
        <w:rPr>
          <w:sz w:val="24"/>
          <w:szCs w:val="24"/>
          <w:lang w:val="en-GB"/>
        </w:rPr>
        <w:t xml:space="preserve">The Enterprise functions on a self-sufficient Energy and Water system, by producing </w:t>
      </w:r>
      <w:r w:rsidR="00A9188B" w:rsidRPr="00503B8E">
        <w:rPr>
          <w:sz w:val="24"/>
          <w:szCs w:val="24"/>
          <w:lang w:val="en-GB"/>
        </w:rPr>
        <w:t>solar energy</w:t>
      </w:r>
      <w:r w:rsidRPr="00503B8E">
        <w:rPr>
          <w:sz w:val="24"/>
          <w:szCs w:val="24"/>
          <w:lang w:val="en-GB"/>
        </w:rPr>
        <w:t xml:space="preserve"> and having a </w:t>
      </w:r>
      <w:r w:rsidR="00A9188B" w:rsidRPr="00503B8E">
        <w:rPr>
          <w:sz w:val="24"/>
          <w:szCs w:val="24"/>
          <w:lang w:val="en-GB"/>
        </w:rPr>
        <w:t>water circulation</w:t>
      </w:r>
      <w:r w:rsidRPr="00503B8E">
        <w:rPr>
          <w:sz w:val="24"/>
          <w:szCs w:val="24"/>
          <w:lang w:val="en-GB"/>
        </w:rPr>
        <w:t xml:space="preserve"> System which meets its overall needs.</w:t>
      </w:r>
    </w:p>
    <w:p w:rsidR="009739A0" w:rsidRPr="00503B8E" w:rsidRDefault="009958DA">
      <w:pPr>
        <w:rPr>
          <w:sz w:val="24"/>
          <w:szCs w:val="24"/>
          <w:lang w:val="en-GB"/>
        </w:rPr>
      </w:pPr>
      <w:r w:rsidRPr="00503B8E">
        <w:rPr>
          <w:sz w:val="24"/>
          <w:szCs w:val="24"/>
          <w:lang w:val="en-GB"/>
        </w:rPr>
        <w:t xml:space="preserve">A </w:t>
      </w:r>
      <w:r w:rsidR="00A9188B" w:rsidRPr="00503B8E">
        <w:rPr>
          <w:sz w:val="24"/>
          <w:szCs w:val="24"/>
          <w:lang w:val="en-GB"/>
        </w:rPr>
        <w:t>long-term</w:t>
      </w:r>
      <w:r w:rsidRPr="00503B8E">
        <w:rPr>
          <w:sz w:val="24"/>
          <w:szCs w:val="24"/>
          <w:lang w:val="en-GB"/>
        </w:rPr>
        <w:t xml:space="preserve"> </w:t>
      </w:r>
      <w:r w:rsidR="00503B8E" w:rsidRPr="00503B8E">
        <w:rPr>
          <w:sz w:val="24"/>
          <w:szCs w:val="24"/>
          <w:lang w:val="en-GB"/>
        </w:rPr>
        <w:t>g</w:t>
      </w:r>
      <w:r w:rsidRPr="00503B8E">
        <w:rPr>
          <w:sz w:val="24"/>
          <w:szCs w:val="24"/>
          <w:lang w:val="en-GB"/>
        </w:rPr>
        <w:t>oal of the</w:t>
      </w:r>
      <w:r w:rsidR="00A9188B" w:rsidRPr="00503B8E">
        <w:rPr>
          <w:sz w:val="24"/>
          <w:szCs w:val="24"/>
          <w:lang w:val="en-GB"/>
        </w:rPr>
        <w:t xml:space="preserve"> </w:t>
      </w:r>
      <w:r w:rsidR="00503B8E" w:rsidRPr="00503B8E">
        <w:rPr>
          <w:sz w:val="24"/>
          <w:szCs w:val="24"/>
          <w:lang w:val="en-GB"/>
        </w:rPr>
        <w:t>m</w:t>
      </w:r>
      <w:r w:rsidR="00A9188B" w:rsidRPr="00503B8E">
        <w:rPr>
          <w:sz w:val="24"/>
          <w:szCs w:val="24"/>
          <w:lang w:val="en-GB"/>
        </w:rPr>
        <w:t>anagement</w:t>
      </w:r>
      <w:r w:rsidRPr="00503B8E">
        <w:rPr>
          <w:sz w:val="24"/>
          <w:szCs w:val="24"/>
          <w:lang w:val="en-GB"/>
        </w:rPr>
        <w:t xml:space="preserve"> is to set up an organic </w:t>
      </w:r>
      <w:r w:rsidR="00A9188B" w:rsidRPr="00503B8E">
        <w:rPr>
          <w:sz w:val="24"/>
          <w:szCs w:val="24"/>
          <w:lang w:val="en-GB"/>
        </w:rPr>
        <w:t>food production</w:t>
      </w:r>
      <w:r w:rsidR="00503B8E" w:rsidRPr="00503B8E">
        <w:rPr>
          <w:sz w:val="24"/>
          <w:szCs w:val="24"/>
          <w:lang w:val="en-GB"/>
        </w:rPr>
        <w:t>,</w:t>
      </w:r>
      <w:r w:rsidRPr="00503B8E">
        <w:rPr>
          <w:sz w:val="24"/>
          <w:szCs w:val="24"/>
          <w:lang w:val="en-GB"/>
        </w:rPr>
        <w:t xml:space="preserve"> delivering </w:t>
      </w:r>
      <w:r w:rsidR="00503B8E" w:rsidRPr="00503B8E">
        <w:rPr>
          <w:sz w:val="24"/>
          <w:szCs w:val="24"/>
          <w:lang w:val="en-GB"/>
        </w:rPr>
        <w:t>an amount</w:t>
      </w:r>
      <w:r w:rsidRPr="00503B8E">
        <w:rPr>
          <w:sz w:val="24"/>
          <w:szCs w:val="24"/>
          <w:lang w:val="en-GB"/>
        </w:rPr>
        <w:t xml:space="preserve"> of the daily consumed food.</w:t>
      </w:r>
      <w:r w:rsidR="009739A0" w:rsidRPr="00503B8E">
        <w:rPr>
          <w:sz w:val="24"/>
          <w:szCs w:val="24"/>
          <w:lang w:val="en-GB"/>
        </w:rPr>
        <w:t xml:space="preserve"> A long side with the </w:t>
      </w:r>
      <w:r w:rsidR="00503B8E" w:rsidRPr="00503B8E">
        <w:rPr>
          <w:sz w:val="24"/>
          <w:szCs w:val="24"/>
          <w:lang w:val="en-GB"/>
        </w:rPr>
        <w:t>reestablishment</w:t>
      </w:r>
      <w:r w:rsidR="009739A0" w:rsidRPr="00503B8E">
        <w:rPr>
          <w:sz w:val="24"/>
          <w:szCs w:val="24"/>
          <w:lang w:val="en-GB"/>
        </w:rPr>
        <w:t xml:space="preserve"> of the natural ecosystems of the area</w:t>
      </w:r>
      <w:r w:rsidR="00A9188B" w:rsidRPr="00503B8E">
        <w:rPr>
          <w:sz w:val="24"/>
          <w:szCs w:val="24"/>
          <w:lang w:val="en-GB"/>
        </w:rPr>
        <w:t>.</w:t>
      </w:r>
    </w:p>
    <w:p w:rsidR="009958DA" w:rsidRPr="00503B8E" w:rsidRDefault="009739A0">
      <w:pPr>
        <w:rPr>
          <w:sz w:val="24"/>
          <w:szCs w:val="24"/>
          <w:lang w:val="en-GB"/>
        </w:rPr>
      </w:pPr>
      <w:r w:rsidRPr="00503B8E">
        <w:rPr>
          <w:sz w:val="24"/>
          <w:szCs w:val="24"/>
          <w:lang w:val="en-GB"/>
        </w:rPr>
        <w:t>In all constructions the Management aims at using local material as well as integrating constructions of cultural value like old stone houses and the terraces which have been used to grow food for decades.</w:t>
      </w:r>
    </w:p>
    <w:p w:rsidR="00A9188B" w:rsidRPr="00503B8E" w:rsidRDefault="009739A0">
      <w:pPr>
        <w:rPr>
          <w:sz w:val="24"/>
          <w:szCs w:val="24"/>
          <w:lang w:val="en-GB"/>
        </w:rPr>
      </w:pPr>
      <w:r w:rsidRPr="00503B8E">
        <w:rPr>
          <w:sz w:val="24"/>
          <w:szCs w:val="24"/>
          <w:lang w:val="en-GB"/>
        </w:rPr>
        <w:t xml:space="preserve">In order to support local </w:t>
      </w:r>
      <w:r w:rsidR="00A9188B" w:rsidRPr="00503B8E">
        <w:rPr>
          <w:sz w:val="24"/>
          <w:szCs w:val="24"/>
          <w:lang w:val="en-GB"/>
        </w:rPr>
        <w:t>socio-economy,</w:t>
      </w:r>
      <w:r w:rsidRPr="00503B8E">
        <w:rPr>
          <w:sz w:val="24"/>
          <w:szCs w:val="24"/>
          <w:lang w:val="en-GB"/>
        </w:rPr>
        <w:t xml:space="preserve"> the Management focuses on purchasing </w:t>
      </w:r>
      <w:r w:rsidR="00A9188B" w:rsidRPr="00503B8E">
        <w:rPr>
          <w:sz w:val="24"/>
          <w:szCs w:val="24"/>
          <w:lang w:val="en-GB"/>
        </w:rPr>
        <w:t xml:space="preserve">of </w:t>
      </w:r>
      <w:r w:rsidRPr="00503B8E">
        <w:rPr>
          <w:sz w:val="24"/>
          <w:szCs w:val="24"/>
          <w:lang w:val="en-GB"/>
        </w:rPr>
        <w:t xml:space="preserve">local gods and </w:t>
      </w:r>
      <w:r w:rsidR="00A9188B" w:rsidRPr="00503B8E">
        <w:rPr>
          <w:sz w:val="24"/>
          <w:szCs w:val="24"/>
          <w:lang w:val="en-GB"/>
        </w:rPr>
        <w:t>local employment.</w:t>
      </w:r>
    </w:p>
    <w:p w:rsidR="00A9188B" w:rsidRPr="00503B8E" w:rsidRDefault="00A9188B">
      <w:pPr>
        <w:rPr>
          <w:sz w:val="24"/>
          <w:szCs w:val="24"/>
          <w:lang w:val="en-GB"/>
        </w:rPr>
      </w:pPr>
    </w:p>
    <w:p w:rsidR="00A9188B" w:rsidRPr="00503B8E" w:rsidRDefault="00A9188B">
      <w:pPr>
        <w:rPr>
          <w:sz w:val="24"/>
          <w:szCs w:val="24"/>
          <w:lang w:val="en-GB"/>
        </w:rPr>
      </w:pPr>
      <w:r w:rsidRPr="00503B8E">
        <w:rPr>
          <w:sz w:val="24"/>
          <w:szCs w:val="24"/>
          <w:lang w:val="en-GB"/>
        </w:rPr>
        <w:t xml:space="preserve">The good way to relate these actions to the consumer, would be a certification. And with it the </w:t>
      </w:r>
      <w:r w:rsidR="00503B8E" w:rsidRPr="00503B8E">
        <w:rPr>
          <w:sz w:val="24"/>
          <w:szCs w:val="24"/>
          <w:lang w:val="en-GB"/>
        </w:rPr>
        <w:t>a</w:t>
      </w:r>
      <w:r w:rsidRPr="00503B8E">
        <w:rPr>
          <w:sz w:val="24"/>
          <w:szCs w:val="24"/>
          <w:lang w:val="en-GB"/>
        </w:rPr>
        <w:t xml:space="preserve">ccess to a </w:t>
      </w:r>
      <w:proofErr w:type="gramStart"/>
      <w:r w:rsidRPr="00503B8E">
        <w:rPr>
          <w:sz w:val="24"/>
          <w:szCs w:val="24"/>
          <w:lang w:val="en-GB"/>
        </w:rPr>
        <w:t>consumers</w:t>
      </w:r>
      <w:proofErr w:type="gramEnd"/>
      <w:r w:rsidRPr="00503B8E">
        <w:rPr>
          <w:sz w:val="24"/>
          <w:szCs w:val="24"/>
          <w:lang w:val="en-GB"/>
        </w:rPr>
        <w:t xml:space="preserve"> market as given by the “GreenTravelApp” as part of the “Travel Green Marketing Package”</w:t>
      </w:r>
      <w:r w:rsidR="00503B8E" w:rsidRPr="00503B8E">
        <w:rPr>
          <w:sz w:val="24"/>
          <w:szCs w:val="24"/>
          <w:lang w:val="en-GB"/>
        </w:rPr>
        <w:t xml:space="preserve"> offered by the “Tourism2030 </w:t>
      </w:r>
      <w:proofErr w:type="spellStart"/>
      <w:r w:rsidR="00503B8E" w:rsidRPr="00503B8E">
        <w:rPr>
          <w:sz w:val="24"/>
          <w:szCs w:val="24"/>
          <w:lang w:val="en-GB"/>
        </w:rPr>
        <w:t>DestiNet</w:t>
      </w:r>
      <w:proofErr w:type="spellEnd"/>
      <w:r w:rsidR="00503B8E" w:rsidRPr="00503B8E">
        <w:rPr>
          <w:sz w:val="24"/>
          <w:szCs w:val="24"/>
          <w:lang w:val="en-GB"/>
        </w:rPr>
        <w:t xml:space="preserve"> Services”.</w:t>
      </w:r>
    </w:p>
    <w:p w:rsidR="00503B8E" w:rsidRPr="00503B8E" w:rsidRDefault="00503B8E">
      <w:pPr>
        <w:rPr>
          <w:sz w:val="24"/>
          <w:szCs w:val="24"/>
          <w:lang w:val="en-GB"/>
        </w:rPr>
      </w:pPr>
      <w:r w:rsidRPr="00503B8E">
        <w:rPr>
          <w:sz w:val="24"/>
          <w:szCs w:val="24"/>
          <w:lang w:val="en-GB"/>
        </w:rPr>
        <w:t>An appropriate certification in this case could be “Eco-Camping”</w:t>
      </w:r>
    </w:p>
    <w:p w:rsidR="009739A0" w:rsidRPr="00503B8E" w:rsidRDefault="009739A0">
      <w:pPr>
        <w:rPr>
          <w:sz w:val="24"/>
          <w:szCs w:val="24"/>
          <w:lang w:val="en-GB"/>
        </w:rPr>
      </w:pPr>
    </w:p>
    <w:sectPr w:rsidR="009739A0" w:rsidRPr="00503B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A"/>
    <w:rsid w:val="00503B8E"/>
    <w:rsid w:val="00821B33"/>
    <w:rsid w:val="009739A0"/>
    <w:rsid w:val="009958DA"/>
    <w:rsid w:val="00A91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5F4D"/>
  <w15:chartTrackingRefBased/>
  <w15:docId w15:val="{7B2000AF-E0DD-470B-BED6-E964F255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Voller, Thore</dc:creator>
  <cp:keywords/>
  <dc:description/>
  <cp:lastModifiedBy>Voller, Thore</cp:lastModifiedBy>
  <cp:revision>1</cp:revision>
  <dcterms:created xsi:type="dcterms:W3CDTF">2019-10-17T13:56:00Z</dcterms:created>
  <dcterms:modified xsi:type="dcterms:W3CDTF">2019-10-17T14:33:00Z</dcterms:modified>
</cp:coreProperties>
</file>